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4E10" w14:textId="13E83716" w:rsidR="00A37A98" w:rsidRDefault="00A37A98" w:rsidP="00576A88">
      <w:pPr>
        <w:jc w:val="center"/>
        <w:rPr>
          <w:rFonts w:ascii="Arial" w:hAnsi="Arial"/>
          <w:spacing w:val="66"/>
        </w:rPr>
      </w:pPr>
    </w:p>
    <w:p w14:paraId="394792A8" w14:textId="77777777" w:rsidR="00A37A98" w:rsidRDefault="00A37A98" w:rsidP="00576A88">
      <w:pPr>
        <w:jc w:val="center"/>
        <w:rPr>
          <w:rFonts w:ascii="Arial" w:hAnsi="Arial"/>
          <w:spacing w:val="66"/>
        </w:rPr>
      </w:pPr>
    </w:p>
    <w:p w14:paraId="3C918767" w14:textId="77777777" w:rsidR="004471CF" w:rsidRDefault="004471CF" w:rsidP="00144C73">
      <w:pPr>
        <w:ind w:firstLine="567"/>
        <w:rPr>
          <w:b/>
          <w:sz w:val="22"/>
          <w:szCs w:val="22"/>
        </w:rPr>
      </w:pPr>
    </w:p>
    <w:p w14:paraId="5E973FDB" w14:textId="77777777" w:rsidR="004471CF" w:rsidRDefault="004471CF" w:rsidP="00144C73">
      <w:pPr>
        <w:ind w:firstLine="567"/>
        <w:rPr>
          <w:b/>
          <w:sz w:val="22"/>
          <w:szCs w:val="22"/>
        </w:rPr>
      </w:pPr>
    </w:p>
    <w:p w14:paraId="367E5070" w14:textId="5B4AE7C8" w:rsidR="00A37A98" w:rsidRDefault="00A37A98" w:rsidP="00255137">
      <w:pPr>
        <w:ind w:left="4820"/>
      </w:pPr>
      <w:r>
        <w:t>Приложение к распоряжению комитета по управлению имуществом городского округа Вичуга от 1</w:t>
      </w:r>
      <w:r w:rsidR="005855ED">
        <w:t>4</w:t>
      </w:r>
      <w:r>
        <w:t>.</w:t>
      </w:r>
      <w:r w:rsidR="003D1ED6">
        <w:t>0</w:t>
      </w:r>
      <w:r>
        <w:t>1.20</w:t>
      </w:r>
      <w:r w:rsidR="003D1ED6">
        <w:t>26</w:t>
      </w:r>
      <w:r>
        <w:t xml:space="preserve"> №3</w:t>
      </w:r>
    </w:p>
    <w:p w14:paraId="26E097DB" w14:textId="77777777" w:rsidR="00A37A98" w:rsidRDefault="00A37A98" w:rsidP="00613978">
      <w:pPr>
        <w:ind w:left="4962"/>
      </w:pPr>
    </w:p>
    <w:p w14:paraId="112E64C2" w14:textId="77777777" w:rsidR="00A37A98" w:rsidRDefault="00A37A98" w:rsidP="00613978">
      <w:pPr>
        <w:ind w:left="4962"/>
      </w:pPr>
    </w:p>
    <w:p w14:paraId="3BDC22CB" w14:textId="71E35843" w:rsidR="00A37A98" w:rsidRPr="0073506A" w:rsidRDefault="00A37A98" w:rsidP="00AC77D3">
      <w:pPr>
        <w:jc w:val="center"/>
        <w:rPr>
          <w:b/>
          <w:sz w:val="24"/>
          <w:szCs w:val="24"/>
        </w:rPr>
      </w:pPr>
      <w:r w:rsidRPr="0073506A">
        <w:rPr>
          <w:b/>
          <w:sz w:val="24"/>
          <w:szCs w:val="24"/>
        </w:rPr>
        <w:t xml:space="preserve">Извещение об отказе </w:t>
      </w:r>
      <w:r w:rsidR="003D1ED6" w:rsidRPr="003D1ED6">
        <w:rPr>
          <w:b/>
          <w:sz w:val="24"/>
          <w:szCs w:val="24"/>
        </w:rPr>
        <w:t xml:space="preserve">от проведения открытого аукциона в электронной форме на право заключения договора на установку и эксплуатацию рекламной конструкции на земельном участке, государственная собственность на который не разграничена, расположенном на территории городского округа Вичуга          </w:t>
      </w:r>
    </w:p>
    <w:p w14:paraId="072FA80E" w14:textId="77777777" w:rsidR="00A37A98" w:rsidRPr="0073506A" w:rsidRDefault="00A37A98" w:rsidP="00AC77D3">
      <w:pPr>
        <w:jc w:val="center"/>
        <w:rPr>
          <w:b/>
          <w:sz w:val="24"/>
          <w:szCs w:val="24"/>
        </w:rPr>
      </w:pPr>
    </w:p>
    <w:p w14:paraId="4A4EE08D" w14:textId="77777777" w:rsidR="00A37A98" w:rsidRPr="0073506A" w:rsidRDefault="00A37A98" w:rsidP="00AC77D3">
      <w:pPr>
        <w:ind w:firstLine="567"/>
        <w:jc w:val="both"/>
        <w:rPr>
          <w:sz w:val="24"/>
          <w:szCs w:val="24"/>
        </w:rPr>
      </w:pPr>
    </w:p>
    <w:p w14:paraId="26498759" w14:textId="3C87B90F" w:rsidR="003D1ED6" w:rsidRPr="003D1ED6" w:rsidRDefault="00A37A98" w:rsidP="003D1ED6">
      <w:pPr>
        <w:ind w:firstLine="567"/>
        <w:jc w:val="both"/>
        <w:rPr>
          <w:sz w:val="24"/>
          <w:szCs w:val="24"/>
        </w:rPr>
      </w:pPr>
      <w:r w:rsidRPr="009810D9">
        <w:rPr>
          <w:sz w:val="24"/>
          <w:szCs w:val="24"/>
        </w:rPr>
        <w:t xml:space="preserve">Комитет по управлению имуществом городского округа Вичуга извещает об отказе от </w:t>
      </w:r>
      <w:r w:rsidR="003D1ED6">
        <w:rPr>
          <w:sz w:val="24"/>
          <w:szCs w:val="24"/>
        </w:rPr>
        <w:t xml:space="preserve">проведения электронного аукциона </w:t>
      </w:r>
      <w:r w:rsidR="003D1ED6" w:rsidRPr="003D1ED6">
        <w:rPr>
          <w:sz w:val="24"/>
          <w:szCs w:val="24"/>
        </w:rPr>
        <w:t>на право заключения договора на установку и эксплуатацию рекламной конструкции на земельном участке, государственная собственность на который не разграничена, расположенный на территории городского округа Вичуга в составе следующих лотов:</w:t>
      </w:r>
    </w:p>
    <w:p w14:paraId="563A4F59" w14:textId="6DDA26B7" w:rsidR="00A37A98" w:rsidRPr="0073506A" w:rsidRDefault="003D1ED6" w:rsidP="003D1ED6">
      <w:pPr>
        <w:ind w:firstLine="567"/>
        <w:jc w:val="both"/>
      </w:pPr>
      <w:r w:rsidRPr="003D1ED6">
        <w:rPr>
          <w:sz w:val="24"/>
          <w:szCs w:val="24"/>
        </w:rPr>
        <w:t xml:space="preserve"> Лот №1 - стационарная отдельно стоящая наземная конструкция типа «электронный экран» с размером информационного поля не более 18 </w:t>
      </w:r>
      <w:proofErr w:type="spellStart"/>
      <w:r w:rsidRPr="003D1ED6">
        <w:rPr>
          <w:sz w:val="24"/>
          <w:szCs w:val="24"/>
        </w:rPr>
        <w:t>кв.м</w:t>
      </w:r>
      <w:proofErr w:type="spellEnd"/>
      <w:r w:rsidRPr="003D1ED6">
        <w:rPr>
          <w:sz w:val="24"/>
          <w:szCs w:val="24"/>
        </w:rPr>
        <w:t>, расположенная на земельном участке площадью 36 кв.м. по адресу: Российская Федерация, Ивановская область, городской округ Вичуга, город Вичуга, ул. Кинешемская, кадастровый номер земельного участка 37:23:060601:158.</w:t>
      </w:r>
    </w:p>
    <w:sectPr w:rsidR="00A37A98" w:rsidRPr="0073506A" w:rsidSect="0078798D">
      <w:pgSz w:w="11906" w:h="16838"/>
      <w:pgMar w:top="1134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847CDE"/>
    <w:multiLevelType w:val="hybridMultilevel"/>
    <w:tmpl w:val="72022C7E"/>
    <w:lvl w:ilvl="0" w:tplc="08F4E7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75B91A38"/>
    <w:multiLevelType w:val="hybridMultilevel"/>
    <w:tmpl w:val="7B3AEDAE"/>
    <w:lvl w:ilvl="0" w:tplc="77546C9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1924103018">
    <w:abstractNumId w:val="0"/>
  </w:num>
  <w:num w:numId="2" w16cid:durableId="55788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6A88"/>
    <w:rsid w:val="00026586"/>
    <w:rsid w:val="000475CF"/>
    <w:rsid w:val="000714DB"/>
    <w:rsid w:val="000A1A42"/>
    <w:rsid w:val="000A6FDB"/>
    <w:rsid w:val="000E5475"/>
    <w:rsid w:val="00144C73"/>
    <w:rsid w:val="001F6036"/>
    <w:rsid w:val="00202EFF"/>
    <w:rsid w:val="00255137"/>
    <w:rsid w:val="00366567"/>
    <w:rsid w:val="00385B5F"/>
    <w:rsid w:val="003A1CCD"/>
    <w:rsid w:val="003D1ED6"/>
    <w:rsid w:val="004471CF"/>
    <w:rsid w:val="00460602"/>
    <w:rsid w:val="004B6E88"/>
    <w:rsid w:val="0052749F"/>
    <w:rsid w:val="00576A88"/>
    <w:rsid w:val="005855ED"/>
    <w:rsid w:val="005D020B"/>
    <w:rsid w:val="005F4E5D"/>
    <w:rsid w:val="00613978"/>
    <w:rsid w:val="00636B89"/>
    <w:rsid w:val="0073506A"/>
    <w:rsid w:val="0078798D"/>
    <w:rsid w:val="009810D9"/>
    <w:rsid w:val="009E539C"/>
    <w:rsid w:val="00A37A98"/>
    <w:rsid w:val="00AC77D3"/>
    <w:rsid w:val="00B23A8F"/>
    <w:rsid w:val="00B84FCD"/>
    <w:rsid w:val="00D45060"/>
    <w:rsid w:val="00D61FA2"/>
    <w:rsid w:val="00D86C47"/>
    <w:rsid w:val="00D91EA7"/>
    <w:rsid w:val="00DA2356"/>
    <w:rsid w:val="00EA06EE"/>
    <w:rsid w:val="00ED62FE"/>
    <w:rsid w:val="00F17A16"/>
    <w:rsid w:val="00F2392A"/>
    <w:rsid w:val="00FB3170"/>
    <w:rsid w:val="00FE4DF2"/>
    <w:rsid w:val="00F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F0B9E8"/>
  <w15:docId w15:val="{0A43A5CA-937E-4C71-805C-7A63E0A0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A8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76A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76A88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576A88"/>
    <w:pPr>
      <w:ind w:left="720"/>
      <w:contextualSpacing/>
    </w:pPr>
  </w:style>
  <w:style w:type="character" w:styleId="a6">
    <w:name w:val="Hyperlink"/>
    <w:uiPriority w:val="99"/>
    <w:rsid w:val="009E539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Верховский</dc:creator>
  <cp:keywords/>
  <dc:description/>
  <cp:lastModifiedBy>Админ</cp:lastModifiedBy>
  <cp:revision>14</cp:revision>
  <cp:lastPrinted>2026-01-15T06:17:00Z</cp:lastPrinted>
  <dcterms:created xsi:type="dcterms:W3CDTF">2018-10-26T05:28:00Z</dcterms:created>
  <dcterms:modified xsi:type="dcterms:W3CDTF">2026-01-16T10:15:00Z</dcterms:modified>
</cp:coreProperties>
</file>